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59" w:rsidRDefault="00817859">
      <w:pPr>
        <w:rPr>
          <w:b/>
          <w:i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</w:rPr>
        <w:t>Műszerhasználati</w:t>
      </w:r>
      <w:proofErr w:type="spellEnd"/>
      <w:r w:rsidRPr="009B0FA4">
        <w:rPr>
          <w:b/>
          <w:sz w:val="28"/>
          <w:szCs w:val="28"/>
        </w:rPr>
        <w:t xml:space="preserve"> </w:t>
      </w:r>
      <w:proofErr w:type="spellStart"/>
      <w:r w:rsidRPr="009B0FA4">
        <w:rPr>
          <w:b/>
          <w:sz w:val="28"/>
          <w:szCs w:val="28"/>
        </w:rPr>
        <w:t>jegyzőkönyv</w:t>
      </w:r>
      <w:proofErr w:type="spellEnd"/>
    </w:p>
    <w:p w:rsidR="0098472C" w:rsidRPr="009B0FA4" w:rsidRDefault="00516FDB">
      <w:pPr>
        <w:rPr>
          <w:b/>
          <w:sz w:val="28"/>
          <w:szCs w:val="28"/>
        </w:rPr>
      </w:pPr>
      <w:r w:rsidRPr="00516FDB">
        <w:rPr>
          <w:b/>
          <w:i/>
          <w:sz w:val="28"/>
          <w:szCs w:val="28"/>
          <w:highlight w:val="yellow"/>
        </w:rPr>
        <w:t xml:space="preserve">&lt;… </w:t>
      </w:r>
      <w:proofErr w:type="spellStart"/>
      <w:proofErr w:type="gramStart"/>
      <w:r w:rsidRPr="00516FDB">
        <w:rPr>
          <w:b/>
          <w:i/>
          <w:sz w:val="28"/>
          <w:szCs w:val="28"/>
          <w:highlight w:val="yellow"/>
        </w:rPr>
        <w:t>műszer</w:t>
      </w:r>
      <w:proofErr w:type="spellEnd"/>
      <w:proofErr w:type="gramEnd"/>
      <w:r w:rsidRPr="00516FDB"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meg</w:t>
      </w:r>
      <w:r w:rsidRPr="00516FDB">
        <w:rPr>
          <w:b/>
          <w:i/>
          <w:sz w:val="28"/>
          <w:szCs w:val="28"/>
          <w:highlight w:val="yellow"/>
        </w:rPr>
        <w:t>neve</w:t>
      </w:r>
      <w:r>
        <w:rPr>
          <w:b/>
          <w:i/>
          <w:sz w:val="28"/>
          <w:szCs w:val="28"/>
          <w:highlight w:val="yellow"/>
        </w:rPr>
        <w:t>zése</w:t>
      </w:r>
      <w:proofErr w:type="spellEnd"/>
      <w:r w:rsidRPr="00516FDB">
        <w:rPr>
          <w:b/>
          <w:i/>
          <w:sz w:val="28"/>
          <w:szCs w:val="28"/>
          <w:highlight w:val="yellow"/>
        </w:rPr>
        <w:t>…&gt;</w:t>
      </w:r>
      <w:r w:rsidR="0098472C" w:rsidRPr="009B0FA4">
        <w:rPr>
          <w:b/>
          <w:sz w:val="28"/>
          <w:szCs w:val="28"/>
        </w:rPr>
        <w:t xml:space="preserve"> </w:t>
      </w:r>
    </w:p>
    <w:p w:rsidR="0098472C" w:rsidRDefault="0098472C"/>
    <w:tbl>
      <w:tblPr>
        <w:tblStyle w:val="Rcsostblzat"/>
        <w:tblW w:w="9623" w:type="dxa"/>
        <w:tblLayout w:type="fixed"/>
        <w:tblLook w:val="04A0" w:firstRow="1" w:lastRow="0" w:firstColumn="1" w:lastColumn="0" w:noHBand="0" w:noVBand="1"/>
      </w:tblPr>
      <w:tblGrid>
        <w:gridCol w:w="1247"/>
        <w:gridCol w:w="1020"/>
        <w:gridCol w:w="1627"/>
        <w:gridCol w:w="1434"/>
        <w:gridCol w:w="1461"/>
        <w:gridCol w:w="1417"/>
        <w:gridCol w:w="1417"/>
      </w:tblGrid>
      <w:tr w:rsidR="004C15DB" w:rsidTr="004C15DB">
        <w:tc>
          <w:tcPr>
            <w:tcW w:w="6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5DB" w:rsidRDefault="004C15DB" w:rsidP="0098472C">
            <w:r w:rsidRPr="009B0FA4">
              <w:t xml:space="preserve">A </w:t>
            </w:r>
            <w:r w:rsidRPr="00516FDB">
              <w:rPr>
                <w:rFonts w:cstheme="minorHAnsi"/>
                <w:i/>
                <w:highlight w:val="yellow"/>
              </w:rPr>
              <w:t>&lt;</w:t>
            </w:r>
            <w:r w:rsidRPr="00516FDB">
              <w:rPr>
                <w:i/>
                <w:highlight w:val="yellow"/>
              </w:rPr>
              <w:t xml:space="preserve">… </w:t>
            </w:r>
            <w:proofErr w:type="spellStart"/>
            <w:r>
              <w:rPr>
                <w:i/>
                <w:highlight w:val="yellow"/>
              </w:rPr>
              <w:t>műszer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megnevezése</w:t>
            </w:r>
            <w:proofErr w:type="spellEnd"/>
            <w:r w:rsidRPr="00516FDB">
              <w:rPr>
                <w:i/>
                <w:highlight w:val="yellow"/>
              </w:rPr>
              <w:t>…</w:t>
            </w:r>
            <w:r w:rsidRPr="00516FDB">
              <w:rPr>
                <w:rFonts w:cstheme="minorHAnsi"/>
                <w:i/>
                <w:highlight w:val="yellow"/>
              </w:rPr>
              <w:t>&gt;</w:t>
            </w:r>
            <w:r w:rsidRPr="009B0FA4">
              <w:t xml:space="preserve"> a </w:t>
            </w:r>
            <w:proofErr w:type="spellStart"/>
            <w:r w:rsidRPr="009B0FA4">
              <w:t>szolgáltatótól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működőképes</w:t>
            </w:r>
            <w:proofErr w:type="spellEnd"/>
            <w:r>
              <w:t xml:space="preserve">, </w:t>
            </w:r>
            <w:proofErr w:type="spellStart"/>
            <w:r>
              <w:t>rendeltetésszerű</w:t>
            </w:r>
            <w:proofErr w:type="spellEnd"/>
            <w:r>
              <w:t xml:space="preserve"> </w:t>
            </w:r>
            <w:proofErr w:type="spellStart"/>
            <w:r>
              <w:t>használatra</w:t>
            </w:r>
            <w:proofErr w:type="spellEnd"/>
            <w:r>
              <w:t xml:space="preserve"> </w:t>
            </w:r>
            <w:proofErr w:type="spellStart"/>
            <w:r>
              <w:t>alkalmas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állapotban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átvettem</w:t>
            </w:r>
            <w:proofErr w:type="spellEnd"/>
            <w:r>
              <w:t>.</w:t>
            </w:r>
          </w:p>
          <w:p w:rsidR="004C15DB" w:rsidRDefault="004C15DB" w:rsidP="0098472C">
            <w:r>
              <w:t xml:space="preserve">A </w:t>
            </w:r>
            <w:proofErr w:type="spellStart"/>
            <w:r>
              <w:t>használathoz</w:t>
            </w:r>
            <w:proofErr w:type="spellEnd"/>
            <w:r>
              <w:t xml:space="preserve"> </w:t>
            </w:r>
            <w:proofErr w:type="spellStart"/>
            <w:r>
              <w:t>szükséges</w:t>
            </w:r>
            <w:proofErr w:type="spellEnd"/>
            <w:r>
              <w:t xml:space="preserve"> </w:t>
            </w:r>
            <w:r w:rsidRPr="00516FDB">
              <w:rPr>
                <w:rFonts w:cstheme="minorHAnsi"/>
                <w:i/>
                <w:highlight w:val="yellow"/>
              </w:rPr>
              <w:t>&lt;</w:t>
            </w:r>
            <w:r w:rsidRPr="00516FDB">
              <w:rPr>
                <w:i/>
                <w:highlight w:val="yellow"/>
              </w:rPr>
              <w:t xml:space="preserve">… </w:t>
            </w:r>
            <w:proofErr w:type="spellStart"/>
            <w:r w:rsidRPr="00516FDB">
              <w:rPr>
                <w:i/>
                <w:highlight w:val="yellow"/>
              </w:rPr>
              <w:t>kiegészítők</w:t>
            </w:r>
            <w:proofErr w:type="spellEnd"/>
            <w:r w:rsidRPr="00516FDB">
              <w:rPr>
                <w:i/>
                <w:highlight w:val="yellow"/>
              </w:rPr>
              <w:t xml:space="preserve"> </w:t>
            </w:r>
            <w:proofErr w:type="spellStart"/>
            <w:r w:rsidRPr="00516FDB">
              <w:rPr>
                <w:i/>
                <w:highlight w:val="yellow"/>
              </w:rPr>
              <w:t>felsorolása</w:t>
            </w:r>
            <w:proofErr w:type="spellEnd"/>
            <w:r w:rsidRPr="00516FDB">
              <w:rPr>
                <w:i/>
                <w:highlight w:val="yellow"/>
              </w:rPr>
              <w:t>…</w:t>
            </w:r>
            <w:r w:rsidRPr="00516FDB">
              <w:rPr>
                <w:rFonts w:cstheme="minorHAnsi"/>
                <w:i/>
                <w:highlight w:val="yellow"/>
              </w:rPr>
              <w:t>&gt;</w:t>
            </w:r>
            <w:r>
              <w:t xml:space="preserve"> </w:t>
            </w:r>
            <w:proofErr w:type="spellStart"/>
            <w:r>
              <w:t>rendelkezésre</w:t>
            </w:r>
            <w:proofErr w:type="spellEnd"/>
            <w:r w:rsidRPr="009B0FA4">
              <w:t xml:space="preserve"> </w:t>
            </w:r>
            <w:proofErr w:type="spellStart"/>
            <w:r w:rsidRPr="009B0FA4">
              <w:t>állnak</w:t>
            </w:r>
            <w:proofErr w:type="spellEnd"/>
            <w:r w:rsidRPr="009B0FA4"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5DB" w:rsidRPr="009B0FA4" w:rsidRDefault="004C15DB" w:rsidP="009B0FA4">
            <w:pPr>
              <w:jc w:val="center"/>
              <w:rPr>
                <w:b/>
              </w:rPr>
            </w:pPr>
            <w:proofErr w:type="spellStart"/>
            <w:r w:rsidRPr="009B0FA4">
              <w:rPr>
                <w:b/>
              </w:rPr>
              <w:t>Használati</w:t>
            </w:r>
            <w:proofErr w:type="spellEnd"/>
            <w:r w:rsidRPr="009B0FA4">
              <w:rPr>
                <w:b/>
              </w:rPr>
              <w:t xml:space="preserve"> </w:t>
            </w:r>
            <w:proofErr w:type="spellStart"/>
            <w:r w:rsidRPr="009B0FA4">
              <w:rPr>
                <w:b/>
              </w:rPr>
              <w:t>idő</w:t>
            </w:r>
            <w:proofErr w:type="spellEnd"/>
            <w:r w:rsidRPr="009B0FA4">
              <w:rPr>
                <w:b/>
              </w:rPr>
              <w:t xml:space="preserve"> (</w:t>
            </w:r>
            <w:proofErr w:type="spellStart"/>
            <w:r w:rsidRPr="009B0FA4">
              <w:rPr>
                <w:b/>
              </w:rPr>
              <w:t>óra</w:t>
            </w:r>
            <w:proofErr w:type="spellEnd"/>
            <w:r w:rsidRPr="009B0FA4">
              <w:rPr>
                <w:b/>
              </w:rPr>
              <w:t xml:space="preserve">, </w:t>
            </w:r>
            <w:proofErr w:type="spellStart"/>
            <w:r w:rsidRPr="009B0FA4">
              <w:rPr>
                <w:b/>
              </w:rPr>
              <w:t>perc</w:t>
            </w:r>
            <w:proofErr w:type="spellEnd"/>
            <w:r w:rsidRPr="009B0FA4">
              <w:rPr>
                <w:b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5DB" w:rsidRPr="009B0FA4" w:rsidRDefault="004C15DB" w:rsidP="00FB5203">
            <w:pPr>
              <w:jc w:val="center"/>
              <w:rPr>
                <w:b/>
              </w:rPr>
            </w:pPr>
            <w:r>
              <w:rPr>
                <w:b/>
              </w:rPr>
              <w:t xml:space="preserve">ELTE TTK </w:t>
            </w:r>
            <w:proofErr w:type="spellStart"/>
            <w:r w:rsidR="00FB5203">
              <w:rPr>
                <w:b/>
              </w:rPr>
              <w:t>N</w:t>
            </w:r>
            <w:r>
              <w:rPr>
                <w:b/>
              </w:rPr>
              <w:t>év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aláírás</w:t>
            </w:r>
            <w:proofErr w:type="spellEnd"/>
          </w:p>
        </w:tc>
      </w:tr>
      <w:tr w:rsidR="004C15DB" w:rsidTr="004C15DB">
        <w:trPr>
          <w:trHeight w:val="270"/>
        </w:trPr>
        <w:tc>
          <w:tcPr>
            <w:tcW w:w="1247" w:type="dxa"/>
            <w:vMerge w:val="restart"/>
            <w:tcBorders>
              <w:left w:val="single" w:sz="12" w:space="0" w:color="auto"/>
            </w:tcBorders>
          </w:tcPr>
          <w:p w:rsidR="004C15DB" w:rsidRPr="009B0FA4" w:rsidRDefault="004C15DB" w:rsidP="0098472C">
            <w:pPr>
              <w:rPr>
                <w:b/>
              </w:rPr>
            </w:pPr>
            <w:proofErr w:type="spellStart"/>
            <w:r w:rsidRPr="009B0FA4">
              <w:rPr>
                <w:b/>
              </w:rPr>
              <w:t>Dátum</w:t>
            </w:r>
            <w:proofErr w:type="spellEnd"/>
          </w:p>
        </w:tc>
        <w:tc>
          <w:tcPr>
            <w:tcW w:w="1020" w:type="dxa"/>
            <w:vMerge w:val="restart"/>
          </w:tcPr>
          <w:p w:rsidR="004C15DB" w:rsidRPr="009B0FA4" w:rsidRDefault="004C15DB" w:rsidP="0098472C">
            <w:pPr>
              <w:rPr>
                <w:b/>
              </w:rPr>
            </w:pPr>
            <w:proofErr w:type="spellStart"/>
            <w:r w:rsidRPr="009B0FA4">
              <w:rPr>
                <w:b/>
              </w:rPr>
              <w:t>Időpont</w:t>
            </w:r>
            <w:proofErr w:type="spellEnd"/>
          </w:p>
        </w:tc>
        <w:tc>
          <w:tcPr>
            <w:tcW w:w="1627" w:type="dxa"/>
            <w:vMerge w:val="restart"/>
          </w:tcPr>
          <w:p w:rsidR="004C15DB" w:rsidRDefault="004C15DB" w:rsidP="0098472C">
            <w:pPr>
              <w:rPr>
                <w:b/>
              </w:rPr>
            </w:pPr>
            <w:proofErr w:type="spellStart"/>
            <w:r w:rsidRPr="009B0FA4">
              <w:rPr>
                <w:b/>
              </w:rPr>
              <w:t>Megjegyzés</w:t>
            </w:r>
            <w:proofErr w:type="spellEnd"/>
            <w:r>
              <w:rPr>
                <w:b/>
              </w:rPr>
              <w:t>*</w:t>
            </w:r>
          </w:p>
          <w:p w:rsidR="004C15DB" w:rsidRPr="00E1386F" w:rsidRDefault="004C15DB" w:rsidP="0098472C"/>
        </w:tc>
        <w:tc>
          <w:tcPr>
            <w:tcW w:w="2895" w:type="dxa"/>
            <w:gridSpan w:val="2"/>
            <w:tcBorders>
              <w:bottom w:val="single" w:sz="12" w:space="0" w:color="auto"/>
            </w:tcBorders>
          </w:tcPr>
          <w:p w:rsidR="004C15DB" w:rsidRPr="009B0FA4" w:rsidRDefault="004C15DB" w:rsidP="0098472C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műszert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használó</w:t>
            </w:r>
            <w:proofErr w:type="spellEnd"/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5DB" w:rsidRDefault="004C15DB" w:rsidP="0098472C"/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5DB" w:rsidRDefault="004C15DB" w:rsidP="0098472C"/>
        </w:tc>
      </w:tr>
      <w:tr w:rsidR="004C15DB" w:rsidTr="004C15DB">
        <w:trPr>
          <w:trHeight w:val="270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15DB" w:rsidRPr="009B0FA4" w:rsidRDefault="004C15DB" w:rsidP="0098472C">
            <w:pPr>
              <w:rPr>
                <w:b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</w:tcPr>
          <w:p w:rsidR="004C15DB" w:rsidRPr="009B0FA4" w:rsidRDefault="004C15DB" w:rsidP="0098472C">
            <w:pPr>
              <w:rPr>
                <w:b/>
              </w:rPr>
            </w:pPr>
          </w:p>
        </w:tc>
        <w:tc>
          <w:tcPr>
            <w:tcW w:w="1627" w:type="dxa"/>
            <w:vMerge/>
            <w:tcBorders>
              <w:bottom w:val="single" w:sz="12" w:space="0" w:color="auto"/>
            </w:tcBorders>
          </w:tcPr>
          <w:p w:rsidR="004C15DB" w:rsidRPr="009B0FA4" w:rsidRDefault="004C15DB" w:rsidP="0098472C">
            <w:pPr>
              <w:rPr>
                <w:b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4C15DB" w:rsidRPr="009B0FA4" w:rsidRDefault="004F56FD" w:rsidP="0098472C">
            <w:pPr>
              <w:rPr>
                <w:b/>
              </w:rPr>
            </w:pPr>
            <w:proofErr w:type="spellStart"/>
            <w:r>
              <w:rPr>
                <w:b/>
              </w:rPr>
              <w:t>cég</w:t>
            </w:r>
            <w:proofErr w:type="spellEnd"/>
            <w:r>
              <w:rPr>
                <w:b/>
              </w:rPr>
              <w:t>/partner/</w:t>
            </w:r>
            <w:proofErr w:type="spellStart"/>
            <w:r>
              <w:rPr>
                <w:b/>
              </w:rPr>
              <w:t>belső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egység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r w:rsidR="004C15DB">
              <w:rPr>
                <w:b/>
              </w:rPr>
              <w:t>neve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:rsidR="004C15DB" w:rsidRPr="009B0FA4" w:rsidRDefault="004C15DB" w:rsidP="0098472C">
            <w:pPr>
              <w:rPr>
                <w:b/>
              </w:rPr>
            </w:pPr>
            <w:proofErr w:type="spellStart"/>
            <w:r>
              <w:rPr>
                <w:b/>
              </w:rPr>
              <w:t>személy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aláírás</w:t>
            </w:r>
            <w:proofErr w:type="spellEnd"/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5DB" w:rsidRDefault="004C15DB" w:rsidP="0098472C"/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  <w:tcBorders>
              <w:top w:val="single" w:sz="12" w:space="0" w:color="auto"/>
            </w:tcBorders>
          </w:tcPr>
          <w:p w:rsidR="004C15DB" w:rsidRDefault="004C15DB" w:rsidP="0098472C"/>
        </w:tc>
        <w:tc>
          <w:tcPr>
            <w:tcW w:w="1020" w:type="dxa"/>
            <w:tcBorders>
              <w:top w:val="single" w:sz="12" w:space="0" w:color="auto"/>
            </w:tcBorders>
          </w:tcPr>
          <w:p w:rsidR="004C15DB" w:rsidRDefault="004C15DB" w:rsidP="0098472C"/>
        </w:tc>
        <w:tc>
          <w:tcPr>
            <w:tcW w:w="1627" w:type="dxa"/>
            <w:tcBorders>
              <w:top w:val="single" w:sz="12" w:space="0" w:color="auto"/>
            </w:tcBorders>
          </w:tcPr>
          <w:p w:rsidR="004C15DB" w:rsidRDefault="004C15DB" w:rsidP="0098472C"/>
        </w:tc>
        <w:tc>
          <w:tcPr>
            <w:tcW w:w="1434" w:type="dxa"/>
            <w:tcBorders>
              <w:top w:val="single" w:sz="12" w:space="0" w:color="auto"/>
            </w:tcBorders>
          </w:tcPr>
          <w:p w:rsidR="004C15DB" w:rsidRDefault="004C15DB" w:rsidP="0098472C"/>
        </w:tc>
        <w:tc>
          <w:tcPr>
            <w:tcW w:w="1461" w:type="dxa"/>
            <w:tcBorders>
              <w:top w:val="single" w:sz="12" w:space="0" w:color="auto"/>
            </w:tcBorders>
          </w:tcPr>
          <w:p w:rsidR="004C15DB" w:rsidRDefault="004C15DB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4C15DB" w:rsidRDefault="004C15DB" w:rsidP="0098472C"/>
        </w:tc>
        <w:tc>
          <w:tcPr>
            <w:tcW w:w="1417" w:type="dxa"/>
            <w:tcBorders>
              <w:top w:val="single" w:sz="12" w:space="0" w:color="auto"/>
            </w:tcBorders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</w:tcPr>
          <w:p w:rsidR="004C15DB" w:rsidRDefault="004C15DB" w:rsidP="0098472C"/>
        </w:tc>
        <w:tc>
          <w:tcPr>
            <w:tcW w:w="1020" w:type="dxa"/>
          </w:tcPr>
          <w:p w:rsidR="004C15DB" w:rsidRDefault="004C15DB" w:rsidP="0098472C"/>
        </w:tc>
        <w:tc>
          <w:tcPr>
            <w:tcW w:w="1627" w:type="dxa"/>
          </w:tcPr>
          <w:p w:rsidR="004C15DB" w:rsidRDefault="004C15DB" w:rsidP="0098472C"/>
        </w:tc>
        <w:tc>
          <w:tcPr>
            <w:tcW w:w="1434" w:type="dxa"/>
          </w:tcPr>
          <w:p w:rsidR="004C15DB" w:rsidRDefault="004C15DB" w:rsidP="0098472C"/>
        </w:tc>
        <w:tc>
          <w:tcPr>
            <w:tcW w:w="1461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</w:tcPr>
          <w:p w:rsidR="004C15DB" w:rsidRDefault="004C15DB" w:rsidP="0098472C"/>
        </w:tc>
        <w:tc>
          <w:tcPr>
            <w:tcW w:w="1020" w:type="dxa"/>
          </w:tcPr>
          <w:p w:rsidR="004C15DB" w:rsidRDefault="004C15DB" w:rsidP="0098472C"/>
        </w:tc>
        <w:tc>
          <w:tcPr>
            <w:tcW w:w="1627" w:type="dxa"/>
          </w:tcPr>
          <w:p w:rsidR="004C15DB" w:rsidRDefault="004C15DB" w:rsidP="0098472C"/>
        </w:tc>
        <w:tc>
          <w:tcPr>
            <w:tcW w:w="1434" w:type="dxa"/>
          </w:tcPr>
          <w:p w:rsidR="004C15DB" w:rsidRDefault="004C15DB" w:rsidP="0098472C"/>
        </w:tc>
        <w:tc>
          <w:tcPr>
            <w:tcW w:w="1461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</w:tcPr>
          <w:p w:rsidR="004C15DB" w:rsidRDefault="004C15DB" w:rsidP="0098472C"/>
        </w:tc>
        <w:tc>
          <w:tcPr>
            <w:tcW w:w="1020" w:type="dxa"/>
          </w:tcPr>
          <w:p w:rsidR="004C15DB" w:rsidRDefault="004C15DB" w:rsidP="0098472C"/>
        </w:tc>
        <w:tc>
          <w:tcPr>
            <w:tcW w:w="1627" w:type="dxa"/>
          </w:tcPr>
          <w:p w:rsidR="004C15DB" w:rsidRDefault="004C15DB" w:rsidP="0098472C"/>
        </w:tc>
        <w:tc>
          <w:tcPr>
            <w:tcW w:w="1434" w:type="dxa"/>
          </w:tcPr>
          <w:p w:rsidR="004C15DB" w:rsidRDefault="004C15DB" w:rsidP="0098472C"/>
        </w:tc>
        <w:tc>
          <w:tcPr>
            <w:tcW w:w="1461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</w:tcPr>
          <w:p w:rsidR="004C15DB" w:rsidRDefault="004C15DB" w:rsidP="0098472C"/>
        </w:tc>
        <w:tc>
          <w:tcPr>
            <w:tcW w:w="1020" w:type="dxa"/>
          </w:tcPr>
          <w:p w:rsidR="004C15DB" w:rsidRDefault="004C15DB" w:rsidP="0098472C"/>
        </w:tc>
        <w:tc>
          <w:tcPr>
            <w:tcW w:w="1627" w:type="dxa"/>
          </w:tcPr>
          <w:p w:rsidR="004C15DB" w:rsidRDefault="004C15DB" w:rsidP="0098472C"/>
        </w:tc>
        <w:tc>
          <w:tcPr>
            <w:tcW w:w="1434" w:type="dxa"/>
          </w:tcPr>
          <w:p w:rsidR="004C15DB" w:rsidRDefault="004C15DB" w:rsidP="0098472C"/>
        </w:tc>
        <w:tc>
          <w:tcPr>
            <w:tcW w:w="1461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</w:tcPr>
          <w:p w:rsidR="004C15DB" w:rsidRDefault="004C15DB" w:rsidP="0098472C"/>
        </w:tc>
        <w:tc>
          <w:tcPr>
            <w:tcW w:w="1020" w:type="dxa"/>
          </w:tcPr>
          <w:p w:rsidR="004C15DB" w:rsidRDefault="004C15DB" w:rsidP="0098472C"/>
        </w:tc>
        <w:tc>
          <w:tcPr>
            <w:tcW w:w="1627" w:type="dxa"/>
          </w:tcPr>
          <w:p w:rsidR="004C15DB" w:rsidRDefault="004C15DB" w:rsidP="0098472C"/>
        </w:tc>
        <w:tc>
          <w:tcPr>
            <w:tcW w:w="1434" w:type="dxa"/>
          </w:tcPr>
          <w:p w:rsidR="004C15DB" w:rsidRDefault="004C15DB" w:rsidP="0098472C"/>
        </w:tc>
        <w:tc>
          <w:tcPr>
            <w:tcW w:w="1461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</w:tr>
      <w:tr w:rsidR="004C15DB" w:rsidTr="004C15DB">
        <w:trPr>
          <w:trHeight w:val="794"/>
        </w:trPr>
        <w:tc>
          <w:tcPr>
            <w:tcW w:w="1247" w:type="dxa"/>
          </w:tcPr>
          <w:p w:rsidR="004C15DB" w:rsidRDefault="004C15DB" w:rsidP="0098472C"/>
        </w:tc>
        <w:tc>
          <w:tcPr>
            <w:tcW w:w="1020" w:type="dxa"/>
          </w:tcPr>
          <w:p w:rsidR="004C15DB" w:rsidRDefault="004C15DB" w:rsidP="0098472C"/>
        </w:tc>
        <w:tc>
          <w:tcPr>
            <w:tcW w:w="1627" w:type="dxa"/>
          </w:tcPr>
          <w:p w:rsidR="004C15DB" w:rsidRDefault="004C15DB" w:rsidP="0098472C"/>
        </w:tc>
        <w:tc>
          <w:tcPr>
            <w:tcW w:w="1434" w:type="dxa"/>
          </w:tcPr>
          <w:p w:rsidR="004C15DB" w:rsidRDefault="004C15DB" w:rsidP="0098472C"/>
        </w:tc>
        <w:tc>
          <w:tcPr>
            <w:tcW w:w="1461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  <w:tc>
          <w:tcPr>
            <w:tcW w:w="1417" w:type="dxa"/>
          </w:tcPr>
          <w:p w:rsidR="004C15DB" w:rsidRDefault="004C15DB" w:rsidP="0098472C"/>
        </w:tc>
      </w:tr>
    </w:tbl>
    <w:p w:rsidR="00BD474A" w:rsidRDefault="004F56FD"/>
    <w:sectPr w:rsidR="00BD474A" w:rsidSect="00817859">
      <w:headerReference w:type="default" r:id="rId6"/>
      <w:footerReference w:type="default" r:id="rId7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F3" w:rsidRDefault="005C7FF3" w:rsidP="005C7FF3">
      <w:pPr>
        <w:spacing w:after="0" w:line="240" w:lineRule="auto"/>
      </w:pPr>
      <w:r>
        <w:separator/>
      </w:r>
    </w:p>
  </w:endnote>
  <w:endnote w:type="continuationSeparator" w:id="0">
    <w:p w:rsidR="005C7FF3" w:rsidRDefault="005C7FF3" w:rsidP="005C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ldenboo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elle Sans Devanagari">
    <w:charset w:val="B2"/>
    <w:family w:val="auto"/>
    <w:pitch w:val="variable"/>
    <w:sig w:usb0="0300A007" w:usb1="00000001" w:usb2="00000008" w:usb3="00000000" w:csb0="000100D3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F3" w:rsidRDefault="005C7FF3">
    <w:pPr>
      <w:pStyle w:val="llb"/>
    </w:pPr>
    <w:r>
      <w:t>*</w:t>
    </w:r>
    <w:r w:rsidRPr="00E1386F">
      <w:t>(</w:t>
    </w:r>
    <w:proofErr w:type="spellStart"/>
    <w:r w:rsidRPr="00E1386F">
      <w:t>meghibásod</w:t>
    </w:r>
    <w:r>
      <w:t>ás</w:t>
    </w:r>
    <w:proofErr w:type="spellEnd"/>
    <w:r w:rsidRPr="00E1386F">
      <w:t xml:space="preserve"> </w:t>
    </w:r>
    <w:proofErr w:type="spellStart"/>
    <w:r w:rsidRPr="00E1386F">
      <w:t>vagy</w:t>
    </w:r>
    <w:proofErr w:type="spellEnd"/>
    <w:r w:rsidRPr="00E1386F">
      <w:t xml:space="preserve"> </w:t>
    </w:r>
    <w:proofErr w:type="spellStart"/>
    <w:r w:rsidRPr="00E1386F">
      <w:t>egyéb</w:t>
    </w:r>
    <w:proofErr w:type="spellEnd"/>
    <w:r w:rsidRPr="00E1386F">
      <w:t xml:space="preserve"> </w:t>
    </w:r>
    <w:proofErr w:type="spellStart"/>
    <w:r w:rsidRPr="00E1386F">
      <w:t>súlyosabb</w:t>
    </w:r>
    <w:proofErr w:type="spellEnd"/>
    <w:r w:rsidRPr="00E1386F">
      <w:t xml:space="preserve"> </w:t>
    </w:r>
    <w:proofErr w:type="spellStart"/>
    <w:r w:rsidRPr="00E1386F">
      <w:t>probléma</w:t>
    </w:r>
    <w:proofErr w:type="spellEnd"/>
    <w:r w:rsidRPr="00E1386F">
      <w:t xml:space="preserve"> </w:t>
    </w:r>
    <w:proofErr w:type="spellStart"/>
    <w:r w:rsidRPr="00E1386F">
      <w:t>esetében</w:t>
    </w:r>
    <w:proofErr w:type="spellEnd"/>
    <w:r w:rsidRPr="00E1386F">
      <w:t xml:space="preserve"> </w:t>
    </w:r>
    <w:proofErr w:type="spellStart"/>
    <w:r w:rsidRPr="00E1386F">
      <w:t>külön</w:t>
    </w:r>
    <w:proofErr w:type="spellEnd"/>
    <w:r w:rsidRPr="00E1386F">
      <w:t xml:space="preserve"> </w:t>
    </w:r>
    <w:proofErr w:type="spellStart"/>
    <w:r w:rsidRPr="00E1386F">
      <w:t>jegyzőkönyv</w:t>
    </w:r>
    <w:proofErr w:type="spellEnd"/>
    <w:r w:rsidRPr="00E1386F">
      <w:t xml:space="preserve"> </w:t>
    </w:r>
    <w:proofErr w:type="spellStart"/>
    <w:r w:rsidRPr="00E1386F">
      <w:t>szükséges</w:t>
    </w:r>
    <w:proofErr w:type="spellEnd"/>
    <w:r w:rsidRPr="00E1386F">
      <w:t>)</w:t>
    </w:r>
  </w:p>
  <w:p w:rsidR="00871547" w:rsidRDefault="00871547">
    <w:pPr>
      <w:pStyle w:val="llb"/>
    </w:pPr>
  </w:p>
  <w:p w:rsidR="005C7FF3" w:rsidRPr="00871547" w:rsidRDefault="00871547" w:rsidP="0087154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</w:rPr>
    </w:pPr>
    <w:r>
      <w:rPr>
        <w:rFonts w:ascii="Open Sans" w:hAnsi="Open Sans" w:cs="Open Sans"/>
        <w:color w:val="000000"/>
        <w:sz w:val="16"/>
        <w:szCs w:val="16"/>
      </w:rPr>
      <w:t>1117</w:t>
    </w:r>
    <w:r w:rsidRPr="00C52A0C">
      <w:rPr>
        <w:rFonts w:ascii="Open Sans" w:hAnsi="Open Sans" w:cs="Open Sans"/>
        <w:color w:val="000000"/>
        <w:sz w:val="16"/>
        <w:szCs w:val="16"/>
      </w:rPr>
      <w:t xml:space="preserve"> Budapest, </w:t>
    </w:r>
    <w:r>
      <w:rPr>
        <w:rFonts w:ascii="Open Sans" w:hAnsi="Open Sans" w:cs="Open Sans"/>
        <w:color w:val="000000"/>
        <w:sz w:val="16"/>
        <w:szCs w:val="16"/>
      </w:rPr>
      <w:t xml:space="preserve">Pázmány Péter </w:t>
    </w:r>
    <w:proofErr w:type="spellStart"/>
    <w:r>
      <w:rPr>
        <w:rFonts w:ascii="Open Sans" w:hAnsi="Open Sans" w:cs="Open Sans"/>
        <w:color w:val="000000"/>
        <w:sz w:val="16"/>
        <w:szCs w:val="16"/>
      </w:rPr>
      <w:t>sétány</w:t>
    </w:r>
    <w:proofErr w:type="spellEnd"/>
    <w:r>
      <w:rPr>
        <w:rFonts w:ascii="Open Sans" w:hAnsi="Open Sans" w:cs="Open Sans"/>
        <w:color w:val="000000"/>
        <w:sz w:val="16"/>
        <w:szCs w:val="16"/>
      </w:rPr>
      <w:t xml:space="preserve"> 1/A</w:t>
    </w:r>
    <w:r w:rsidRPr="00C52A0C">
      <w:rPr>
        <w:rFonts w:ascii="Open Sans" w:hAnsi="Open Sans" w:cs="Open Sans"/>
        <w:color w:val="000000"/>
        <w:sz w:val="16"/>
        <w:szCs w:val="16"/>
      </w:rPr>
      <w:t xml:space="preserve">.  </w:t>
    </w:r>
    <w:proofErr w:type="gramStart"/>
    <w:r w:rsidRPr="00C52A0C">
      <w:rPr>
        <w:rFonts w:ascii="Open Sans" w:hAnsi="Open Sans" w:cs="Open Sans"/>
        <w:color w:val="000000"/>
        <w:sz w:val="16"/>
        <w:szCs w:val="16"/>
      </w:rPr>
      <w:t xml:space="preserve">•  </w:t>
    </w:r>
    <w:r>
      <w:rPr>
        <w:rFonts w:ascii="Open Sans" w:hAnsi="Open Sans" w:cs="Open Sans"/>
        <w:color w:val="000000"/>
        <w:sz w:val="16"/>
        <w:szCs w:val="16"/>
      </w:rPr>
      <w:t>www.kkic</w:t>
    </w:r>
    <w:r w:rsidRPr="00C52A0C">
      <w:rPr>
        <w:rFonts w:ascii="Open Sans" w:hAnsi="Open Sans" w:cs="Open Sans"/>
        <w:color w:val="000000"/>
        <w:sz w:val="16"/>
        <w:szCs w:val="16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F3" w:rsidRDefault="005C7FF3" w:rsidP="005C7FF3">
      <w:pPr>
        <w:spacing w:after="0" w:line="240" w:lineRule="auto"/>
      </w:pPr>
      <w:r>
        <w:separator/>
      </w:r>
    </w:p>
  </w:footnote>
  <w:footnote w:type="continuationSeparator" w:id="0">
    <w:p w:rsidR="005C7FF3" w:rsidRDefault="005C7FF3" w:rsidP="005C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06" w:rsidRPr="00385137" w:rsidRDefault="00552206" w:rsidP="00552206">
    <w:pPr>
      <w:spacing w:line="276" w:lineRule="auto"/>
      <w:ind w:left="708" w:firstLine="3261"/>
      <w:rPr>
        <w:rFonts w:ascii="Goldenbook" w:hAnsi="Goldenbook" w:cs="Adelle Sans Devanagari"/>
        <w:spacing w:val="20"/>
        <w:sz w:val="38"/>
        <w:szCs w:val="38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491BCDC1" wp14:editId="4AB131E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796400" cy="468000"/>
          <wp:effectExtent l="0" t="0" r="0" b="825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137">
      <w:rPr>
        <w:rFonts w:ascii="Goldenbook" w:hAnsi="Goldenbook" w:cs="Adelle Sans Devanagari"/>
        <w:spacing w:val="20"/>
        <w:sz w:val="38"/>
        <w:szCs w:val="38"/>
      </w:rPr>
      <w:t>TERMÉSZETTUDOMÁNYI KAR</w:t>
    </w:r>
  </w:p>
  <w:p w:rsidR="00552206" w:rsidRDefault="00552206" w:rsidP="00552206">
    <w:pPr>
      <w:pStyle w:val="lfej"/>
      <w:ind w:left="3969"/>
      <w:rPr>
        <w:rFonts w:ascii="Goldenbook" w:hAnsi="Goldenbook" w:cs="Adelle Sans Devanagari"/>
        <w:spacing w:val="20"/>
        <w:sz w:val="32"/>
        <w:szCs w:val="32"/>
      </w:rPr>
    </w:pP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Központi</w:t>
    </w:r>
    <w:proofErr w:type="spellEnd"/>
    <w:r w:rsidRPr="00552206">
      <w:rPr>
        <w:rFonts w:ascii="Goldenbook" w:hAnsi="Goldenbook" w:cs="Adelle Sans Devanagari"/>
        <w:spacing w:val="20"/>
        <w:sz w:val="32"/>
        <w:szCs w:val="32"/>
      </w:rPr>
      <w:t xml:space="preserve"> </w:t>
    </w: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Kutató</w:t>
    </w:r>
    <w:proofErr w:type="spellEnd"/>
    <w:r w:rsidR="00642615">
      <w:rPr>
        <w:rFonts w:ascii="Goldenbook" w:hAnsi="Goldenbook" w:cs="Adelle Sans Devanagari"/>
        <w:spacing w:val="20"/>
        <w:sz w:val="32"/>
        <w:szCs w:val="32"/>
      </w:rPr>
      <w:t>-</w:t>
    </w:r>
    <w:r w:rsidRPr="00552206">
      <w:rPr>
        <w:rFonts w:ascii="Goldenbook" w:hAnsi="Goldenbook" w:cs="Adelle Sans Devanagari"/>
        <w:spacing w:val="20"/>
        <w:sz w:val="32"/>
        <w:szCs w:val="32"/>
      </w:rPr>
      <w:t xml:space="preserve"> és </w:t>
    </w: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Ipari</w:t>
    </w:r>
    <w:proofErr w:type="spellEnd"/>
    <w:r w:rsidRPr="00552206">
      <w:rPr>
        <w:rFonts w:ascii="Goldenbook" w:hAnsi="Goldenbook" w:cs="Adelle Sans Devanagari"/>
        <w:spacing w:val="20"/>
        <w:sz w:val="32"/>
        <w:szCs w:val="32"/>
      </w:rPr>
      <w:t xml:space="preserve"> </w:t>
    </w:r>
    <w:proofErr w:type="spellStart"/>
    <w:r w:rsidRPr="00552206">
      <w:rPr>
        <w:rFonts w:ascii="Goldenbook" w:hAnsi="Goldenbook" w:cs="Adelle Sans Devanagari"/>
        <w:spacing w:val="20"/>
        <w:sz w:val="32"/>
        <w:szCs w:val="32"/>
      </w:rPr>
      <w:t>Kapcsolatok</w:t>
    </w:r>
    <w:proofErr w:type="spellEnd"/>
    <w:r w:rsidRPr="00552206">
      <w:rPr>
        <w:rFonts w:ascii="Goldenbook" w:hAnsi="Goldenbook" w:cs="Adelle Sans Devanagari"/>
        <w:spacing w:val="20"/>
        <w:sz w:val="32"/>
        <w:szCs w:val="32"/>
      </w:rPr>
      <w:t xml:space="preserve"> Centrum</w:t>
    </w:r>
  </w:p>
  <w:p w:rsidR="00552206" w:rsidRPr="00552206" w:rsidRDefault="00552206" w:rsidP="00552206">
    <w:pPr>
      <w:pStyle w:val="lfej"/>
      <w:pBdr>
        <w:bottom w:val="single" w:sz="4" w:space="1" w:color="auto"/>
      </w:pBdr>
      <w:rPr>
        <w:rFonts w:ascii="Goldenbook" w:hAnsi="Goldenbook" w:cs="Adelle Sans Devanagari"/>
        <w:spacing w:val="2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2C"/>
    <w:rsid w:val="001F78A2"/>
    <w:rsid w:val="00233CE9"/>
    <w:rsid w:val="003B7E28"/>
    <w:rsid w:val="004C15DB"/>
    <w:rsid w:val="004F56FD"/>
    <w:rsid w:val="00516FDB"/>
    <w:rsid w:val="00552206"/>
    <w:rsid w:val="005C7FF3"/>
    <w:rsid w:val="00642615"/>
    <w:rsid w:val="00676AC7"/>
    <w:rsid w:val="008073CF"/>
    <w:rsid w:val="00817859"/>
    <w:rsid w:val="00871547"/>
    <w:rsid w:val="008821A7"/>
    <w:rsid w:val="00927262"/>
    <w:rsid w:val="0098472C"/>
    <w:rsid w:val="009B0FA4"/>
    <w:rsid w:val="00AF7285"/>
    <w:rsid w:val="00CC3A3F"/>
    <w:rsid w:val="00CC66AC"/>
    <w:rsid w:val="00D9717A"/>
    <w:rsid w:val="00DA408D"/>
    <w:rsid w:val="00E1386F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2F37"/>
  <w15:chartTrackingRefBased/>
  <w15:docId w15:val="{A3A4E3B2-09A3-4124-BBF7-B8F8864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8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472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C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7FF3"/>
  </w:style>
  <w:style w:type="paragraph" w:styleId="llb">
    <w:name w:val="footer"/>
    <w:basedOn w:val="Norml"/>
    <w:link w:val="llbChar"/>
    <w:uiPriority w:val="99"/>
    <w:unhideWhenUsed/>
    <w:rsid w:val="005C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7FF3"/>
  </w:style>
  <w:style w:type="character" w:styleId="Hiperhivatkozs">
    <w:name w:val="Hyperlink"/>
    <w:basedOn w:val="Bekezdsalapbettpusa"/>
    <w:uiPriority w:val="99"/>
    <w:unhideWhenUsed/>
    <w:rsid w:val="0087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Uzonyi Barbara</dc:creator>
  <cp:keywords/>
  <dc:description/>
  <cp:lastModifiedBy>Kacskovics-Bucsi Judit Katalin</cp:lastModifiedBy>
  <cp:revision>16</cp:revision>
  <dcterms:created xsi:type="dcterms:W3CDTF">2024-05-31T09:58:00Z</dcterms:created>
  <dcterms:modified xsi:type="dcterms:W3CDTF">2024-05-31T12:44:00Z</dcterms:modified>
</cp:coreProperties>
</file>